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4E241">
      <w:pPr>
        <w:ind w:firstLine="361" w:firstLineChars="100"/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金秋丹桂启新学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青春逐梦共成长</w:t>
      </w:r>
    </w:p>
    <w:p w14:paraId="6EBA11EC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——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泉州华侨职校举行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新学期升旗仪式暨校长思政第一课</w:t>
      </w:r>
    </w:p>
    <w:p w14:paraId="60BFD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金秋送爽，丹桂飘香。</w:t>
      </w:r>
      <w:r>
        <w:rPr>
          <w:rFonts w:hint="eastAsia"/>
          <w:sz w:val="28"/>
          <w:szCs w:val="28"/>
          <w:lang w:val="en-US" w:eastAsia="zh-CN"/>
        </w:rPr>
        <w:t>2025年</w:t>
      </w:r>
      <w:r>
        <w:rPr>
          <w:rFonts w:hint="eastAsia"/>
          <w:sz w:val="28"/>
          <w:szCs w:val="28"/>
          <w:lang w:eastAsia="zh-CN"/>
        </w:rPr>
        <w:t>9月1日清晨，朝阳初绽，我校全体师生身着整齐校服，齐聚绿茵操场，共同迎接2025年秋季学期首次升旗仪式。</w:t>
      </w:r>
      <w:r>
        <w:rPr>
          <w:rFonts w:hint="eastAsia"/>
          <w:sz w:val="28"/>
          <w:szCs w:val="28"/>
        </w:rPr>
        <w:t>伴随着雄壮的国歌声，五星红旗冉冉升起</w:t>
      </w:r>
      <w:r>
        <w:rPr>
          <w:rFonts w:hint="eastAsia"/>
          <w:sz w:val="28"/>
          <w:szCs w:val="28"/>
          <w:lang w:eastAsia="zh-CN"/>
        </w:rPr>
        <w:t>，新学期的序章在庄严的仪式中正式开启。升旗仪式后，</w:t>
      </w:r>
      <w:r>
        <w:rPr>
          <w:rFonts w:hint="eastAsia"/>
          <w:sz w:val="28"/>
          <w:szCs w:val="28"/>
          <w:lang w:val="en-US" w:eastAsia="zh-CN"/>
        </w:rPr>
        <w:t>许文忠副书记和王湘副校长分别在都督第校区和二郎巷校区</w:t>
      </w:r>
      <w:r>
        <w:rPr>
          <w:rFonts w:hint="eastAsia"/>
          <w:sz w:val="28"/>
          <w:szCs w:val="28"/>
          <w:lang w:eastAsia="zh-CN"/>
        </w:rPr>
        <w:t>以“金秋丹桂启新学，青春逐梦共成长”为主题，为全校师生讲授了一堂穿越历史长河、立足时代潮头的思政第一课。</w:t>
      </w:r>
    </w:p>
    <w:p w14:paraId="21543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铭记历史，传承精神</w:t>
      </w:r>
    </w:p>
    <w:p w14:paraId="25FAF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校领导</w:t>
      </w:r>
      <w:r>
        <w:rPr>
          <w:rFonts w:hint="eastAsia"/>
          <w:sz w:val="28"/>
          <w:szCs w:val="28"/>
          <w:lang w:eastAsia="zh-CN"/>
        </w:rPr>
        <w:t>的讲话以恢弘的历史纵深开篇，引领全体师生一同回溯那段烽火连天、山河浴血的峥嵘岁月。</w:t>
      </w:r>
      <w:r>
        <w:rPr>
          <w:rFonts w:hint="eastAsia"/>
          <w:sz w:val="28"/>
          <w:szCs w:val="28"/>
          <w:lang w:val="en-US" w:eastAsia="zh-CN"/>
        </w:rPr>
        <w:t>他们</w:t>
      </w:r>
      <w:r>
        <w:rPr>
          <w:rFonts w:hint="eastAsia"/>
          <w:sz w:val="28"/>
          <w:szCs w:val="28"/>
          <w:lang w:eastAsia="zh-CN"/>
        </w:rPr>
        <w:t>特别提及我校所在地——都督第巷与二郎巷的深厚历史底蕴，深情指出：中华儿女的爱国精神始终在历史长河中熠熠生辉。校长的声音铿锵有力，“今天的爱国，不必直面枪林弹雨，</w:t>
      </w:r>
      <w:r>
        <w:rPr>
          <w:rFonts w:hint="eastAsia"/>
          <w:sz w:val="28"/>
          <w:szCs w:val="28"/>
          <w:lang w:val="en-US" w:eastAsia="zh-CN"/>
        </w:rPr>
        <w:t>但爱国的初心从未改变，要落在实实在在的行动里，让爱国精神成为青春最鲜明的底色。”</w:t>
      </w:r>
    </w:p>
    <w:p w14:paraId="43066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拥抱</w:t>
      </w:r>
      <w:r>
        <w:rPr>
          <w:rFonts w:hint="eastAsia"/>
          <w:b/>
          <w:bCs/>
          <w:sz w:val="36"/>
          <w:szCs w:val="36"/>
          <w:lang w:val="en-US" w:eastAsia="zh-CN"/>
        </w:rPr>
        <w:t>AI</w:t>
      </w:r>
      <w:r>
        <w:rPr>
          <w:rFonts w:hint="eastAsia"/>
          <w:b/>
          <w:bCs/>
          <w:sz w:val="36"/>
          <w:szCs w:val="36"/>
        </w:rPr>
        <w:t>，终身学习</w:t>
      </w:r>
    </w:p>
    <w:p w14:paraId="1D716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>面对人工智能浪潮席卷全球的新时代，校领导以</w:t>
      </w:r>
      <w:r>
        <w:rPr>
          <w:rFonts w:hint="eastAsia"/>
          <w:sz w:val="28"/>
          <w:szCs w:val="28"/>
          <w:lang w:val="en-US" w:eastAsia="zh-CN"/>
        </w:rPr>
        <w:t>“</w:t>
      </w:r>
      <w:r>
        <w:rPr>
          <w:rFonts w:hint="default"/>
          <w:sz w:val="28"/>
          <w:szCs w:val="28"/>
          <w:lang w:val="en-US" w:eastAsia="zh-CN"/>
        </w:rPr>
        <w:t>以AI为翼，终身学习</w:t>
      </w:r>
      <w:r>
        <w:rPr>
          <w:rFonts w:hint="eastAsia"/>
          <w:sz w:val="28"/>
          <w:szCs w:val="28"/>
          <w:lang w:val="en-US" w:eastAsia="zh-CN"/>
        </w:rPr>
        <w:t>”</w:t>
      </w:r>
      <w:r>
        <w:rPr>
          <w:rFonts w:hint="default"/>
          <w:sz w:val="28"/>
          <w:szCs w:val="28"/>
          <w:lang w:val="en-US" w:eastAsia="zh-CN"/>
        </w:rPr>
        <w:t>为关键词，为同学们勾勒成长蓝图。</w:t>
      </w:r>
      <w:r>
        <w:rPr>
          <w:rFonts w:hint="eastAsia"/>
          <w:sz w:val="28"/>
          <w:szCs w:val="28"/>
          <w:lang w:val="en-US" w:eastAsia="zh-CN"/>
        </w:rPr>
        <w:t>他们</w:t>
      </w:r>
      <w:r>
        <w:rPr>
          <w:rFonts w:hint="default"/>
          <w:sz w:val="28"/>
          <w:szCs w:val="28"/>
          <w:lang w:val="en-US" w:eastAsia="zh-CN"/>
        </w:rPr>
        <w:t>提出，我们要以 AI 为翼，主动学习智能工具用法，更要构筑智能技术背景下的自我生长能力，让</w:t>
      </w:r>
      <w:r>
        <w:rPr>
          <w:rFonts w:hint="eastAsia"/>
          <w:sz w:val="28"/>
          <w:szCs w:val="28"/>
          <w:lang w:val="en-US" w:eastAsia="zh-CN"/>
        </w:rPr>
        <w:t>“</w:t>
      </w:r>
      <w:r>
        <w:rPr>
          <w:rFonts w:hint="default"/>
          <w:sz w:val="28"/>
          <w:szCs w:val="28"/>
          <w:lang w:val="en-US" w:eastAsia="zh-CN"/>
        </w:rPr>
        <w:t>终身学习</w:t>
      </w:r>
      <w:r>
        <w:rPr>
          <w:rFonts w:hint="eastAsia"/>
          <w:sz w:val="28"/>
          <w:szCs w:val="28"/>
          <w:lang w:val="en-US" w:eastAsia="zh-CN"/>
        </w:rPr>
        <w:t>”</w:t>
      </w:r>
      <w:r>
        <w:rPr>
          <w:rFonts w:hint="default"/>
          <w:sz w:val="28"/>
          <w:szCs w:val="28"/>
          <w:lang w:val="en-US" w:eastAsia="zh-CN"/>
        </w:rPr>
        <w:t>成为</w:t>
      </w:r>
      <w:r>
        <w:rPr>
          <w:rFonts w:hint="eastAsia"/>
          <w:sz w:val="28"/>
          <w:szCs w:val="28"/>
          <w:lang w:val="en-US" w:eastAsia="zh-CN"/>
        </w:rPr>
        <w:t>“</w:t>
      </w:r>
      <w:r>
        <w:rPr>
          <w:rFonts w:hint="default"/>
          <w:sz w:val="28"/>
          <w:szCs w:val="28"/>
          <w:lang w:val="en-US" w:eastAsia="zh-CN"/>
        </w:rPr>
        <w:t>智驱生长</w:t>
      </w:r>
      <w:r>
        <w:rPr>
          <w:rFonts w:hint="eastAsia"/>
          <w:sz w:val="28"/>
          <w:szCs w:val="28"/>
          <w:lang w:val="en-US" w:eastAsia="zh-CN"/>
        </w:rPr>
        <w:t>”</w:t>
      </w:r>
      <w:r>
        <w:rPr>
          <w:rFonts w:hint="default"/>
          <w:sz w:val="28"/>
          <w:szCs w:val="28"/>
          <w:lang w:val="en-US" w:eastAsia="zh-CN"/>
        </w:rPr>
        <w:t>的内核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</w:rPr>
        <w:t>在技术浪潮中把握主动。</w:t>
      </w:r>
    </w:p>
    <w:p w14:paraId="60A21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强健体魄，书写青春</w:t>
      </w:r>
    </w:p>
    <w:p w14:paraId="10B08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“青春的底色，要有支撑理想的强健体魄。”校领导特别强调体质锻炼的重要性，从俞大猷驰骋疆场的筋骨，到抗战先烈坚守阵地的体能，再到智能时代对充沛精力的需求，</w:t>
      </w:r>
      <w:r>
        <w:rPr>
          <w:rFonts w:hint="eastAsia"/>
          <w:sz w:val="28"/>
          <w:szCs w:val="28"/>
          <w:lang w:val="en-US" w:eastAsia="zh-CN"/>
        </w:rPr>
        <w:t>他们</w:t>
      </w:r>
      <w:r>
        <w:rPr>
          <w:rFonts w:hint="eastAsia"/>
          <w:sz w:val="28"/>
          <w:szCs w:val="28"/>
        </w:rPr>
        <w:t>呼吁师生 “走出教室、奔向操场，用健康的体魄扛起学习重任”。</w:t>
      </w:r>
    </w:p>
    <w:p w14:paraId="51469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最后，校领导以殷切寄语作结：“愿你们以史为鉴，怀揣爱国之心；以学为基，紧跟智能浪潮；以体为翼，承载青春梦想。”升旗仪式结束后，同学们纷纷表示，将牢记校长嘱托，在新学期里脚踏实地、奋勇向前，让个人成长融入民族复兴的壮阔征程。这堂特殊的 “开学第一课”，既是历史与现实的对话，也是成长与责任的约定，为全校师生开启了充满希望的新学年。</w:t>
      </w:r>
    </w:p>
    <w:p w14:paraId="50C9A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</w:rPr>
      </w:pPr>
    </w:p>
    <w:p w14:paraId="5D07E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33670" cy="3924935"/>
            <wp:effectExtent l="0" t="0" r="5080" b="18415"/>
            <wp:docPr id="1" name="图片 1" descr="5db842b28a1f4860e2092b24210f8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b842b28a1f4860e2092b24210f8b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51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71135" cy="3965575"/>
            <wp:effectExtent l="0" t="0" r="5715" b="15875"/>
            <wp:docPr id="2" name="图片 2" descr="06216f06bc7b0db13434110b6aa1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6216f06bc7b0db13434110b6aa149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6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E088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F1BE8"/>
    <w:rsid w:val="0FF00FEF"/>
    <w:rsid w:val="1332191F"/>
    <w:rsid w:val="187622AE"/>
    <w:rsid w:val="328D55D6"/>
    <w:rsid w:val="32CC0FF0"/>
    <w:rsid w:val="52EF217B"/>
    <w:rsid w:val="53C00CB2"/>
    <w:rsid w:val="587A6C75"/>
    <w:rsid w:val="5F6148D9"/>
    <w:rsid w:val="60A246D9"/>
    <w:rsid w:val="6705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804</Words>
  <Characters>813</Characters>
  <Lines>0</Lines>
  <Paragraphs>0</Paragraphs>
  <TotalTime>26</TotalTime>
  <ScaleCrop>false</ScaleCrop>
  <LinksUpToDate>false</LinksUpToDate>
  <CharactersWithSpaces>819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2025-08-30T13:49:00Z</dcterms:created>
  <dc:creator>LRR</dc:creator>
  <cp:lastModifiedBy>七宝乖乖</cp:lastModifiedBy>
  <dcterms:modified xsi:type="dcterms:W3CDTF">2025-09-01T02:32:28Z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eyJoZGlkIjoiZDJiYTQ1MmY2Y2U0ZTM1NTNhYzg2OTY3YTQ1ZTdhOWEiLCJ1c2VySWQiOiIzMTA0MDAzNzYifQ==</vt:lpwstr>
  </property>
  <property fmtid="{D5CDD505-2E9C-101B-9397-08002B2CF9AE}" pid="4" name="ICV">
    <vt:lpwstr>7E6D54E55E174C42B5A0E594AD19662B_13</vt:lpwstr>
  </property>
</Properties>
</file>